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6A" w:rsidRDefault="00E2026A" w:rsidP="00E2026A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Менеджер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Василюк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Дарья</w:t>
      </w:r>
    </w:p>
    <w:p w:rsidR="00E2026A" w:rsidRDefault="00E2026A" w:rsidP="00E2026A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ООО «Туда-Сюда»</w:t>
      </w:r>
    </w:p>
    <w:p w:rsidR="00E2026A" w:rsidRPr="00A85AF8" w:rsidRDefault="00E2026A" w:rsidP="00E2026A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A85AF8">
        <w:rPr>
          <w:rFonts w:ascii="Arial" w:hAnsi="Arial" w:cs="Arial"/>
          <w:b/>
          <w:sz w:val="28"/>
          <w:szCs w:val="28"/>
          <w:lang w:val="ru-RU"/>
        </w:rPr>
        <w:t>Тел.096 003 65 02</w:t>
      </w:r>
    </w:p>
    <w:p w:rsidR="00E2026A" w:rsidRPr="00A85AF8" w:rsidRDefault="00E2026A" w:rsidP="00E2026A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A85AF8">
        <w:rPr>
          <w:rFonts w:ascii="Arial" w:hAnsi="Arial" w:cs="Arial"/>
          <w:b/>
          <w:sz w:val="28"/>
          <w:szCs w:val="28"/>
          <w:lang w:val="ru-RU"/>
        </w:rPr>
        <w:t xml:space="preserve">       050 139 90 03</w:t>
      </w:r>
    </w:p>
    <w:p w:rsidR="00E2026A" w:rsidRPr="00A85AF8" w:rsidRDefault="00E2026A" w:rsidP="00E2026A">
      <w:pPr>
        <w:jc w:val="right"/>
        <w:rPr>
          <w:rFonts w:ascii="Arial" w:hAnsi="Arial" w:cs="Arial"/>
          <w:b/>
          <w:sz w:val="28"/>
          <w:szCs w:val="28"/>
          <w:lang w:val="ru-RU"/>
        </w:rPr>
      </w:pPr>
      <w:r w:rsidRPr="00A85AF8">
        <w:rPr>
          <w:rFonts w:ascii="Arial" w:hAnsi="Arial" w:cs="Arial"/>
          <w:b/>
          <w:sz w:val="28"/>
          <w:szCs w:val="28"/>
          <w:lang w:val="ru-RU"/>
        </w:rPr>
        <w:t xml:space="preserve">      (057)751 75 00</w:t>
      </w:r>
    </w:p>
    <w:p w:rsidR="00E2026A" w:rsidRPr="00E2026A" w:rsidRDefault="00E2026A" w:rsidP="00E2026A">
      <w:pPr>
        <w:jc w:val="center"/>
        <w:rPr>
          <w:rStyle w:val="apple-converted-space"/>
          <w:rFonts w:ascii="Verdana" w:hAnsi="Verdana"/>
          <w:b/>
          <w:bCs/>
          <w:color w:val="3366CC"/>
          <w:sz w:val="28"/>
          <w:szCs w:val="28"/>
          <w:shd w:val="clear" w:color="auto" w:fill="FFFFFF"/>
          <w:lang w:val="ru-RU"/>
        </w:rPr>
      </w:pPr>
      <w:proofErr w:type="spellStart"/>
      <w:r w:rsidRPr="00E2026A">
        <w:rPr>
          <w:rFonts w:ascii="Verdana" w:hAnsi="Verdana"/>
          <w:b/>
          <w:bCs/>
          <w:color w:val="3366CC"/>
          <w:sz w:val="28"/>
          <w:szCs w:val="28"/>
          <w:shd w:val="clear" w:color="auto" w:fill="FFFFFF"/>
        </w:rPr>
        <w:t>Величие</w:t>
      </w:r>
      <w:proofErr w:type="spellEnd"/>
      <w:r w:rsidRPr="00E2026A">
        <w:rPr>
          <w:rFonts w:ascii="Verdana" w:hAnsi="Verdana"/>
          <w:b/>
          <w:bCs/>
          <w:color w:val="3366CC"/>
          <w:sz w:val="28"/>
          <w:szCs w:val="28"/>
          <w:shd w:val="clear" w:color="auto" w:fill="FFFFFF"/>
        </w:rPr>
        <w:t xml:space="preserve"> Рима</w:t>
      </w:r>
    </w:p>
    <w:p w:rsidR="00593B61" w:rsidRDefault="00E2026A" w:rsidP="00E2026A">
      <w:pPr>
        <w:jc w:val="center"/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  <w:lang w:val="ru-RU"/>
        </w:rPr>
      </w:pPr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 xml:space="preserve">Львов - Будапешт - Любляна </w:t>
      </w:r>
      <w:proofErr w:type="spellStart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- Флоренц</w:t>
      </w:r>
      <w:proofErr w:type="spellEnd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 xml:space="preserve">ия </w:t>
      </w:r>
      <w:proofErr w:type="spellStart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- Пи</w:t>
      </w:r>
      <w:proofErr w:type="spellEnd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 xml:space="preserve">за - Рим - Ватикан - Неаполь </w:t>
      </w:r>
      <w:proofErr w:type="spellStart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- Помп</w:t>
      </w:r>
      <w:proofErr w:type="spellEnd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 xml:space="preserve">еи - Сан-Марино </w:t>
      </w:r>
      <w:proofErr w:type="spellStart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- Пад</w:t>
      </w:r>
      <w:proofErr w:type="spellEnd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 xml:space="preserve">уя </w:t>
      </w:r>
      <w:proofErr w:type="spellStart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- Венец</w:t>
      </w:r>
      <w:proofErr w:type="spellEnd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 xml:space="preserve">ия </w:t>
      </w:r>
      <w:proofErr w:type="spellStart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- Мишкольц-Тапольце</w:t>
      </w:r>
      <w:proofErr w:type="spellEnd"/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 xml:space="preserve"> - Токай </w:t>
      </w:r>
      <w:r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–</w:t>
      </w:r>
      <w:r w:rsidRPr="00E2026A"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</w:rPr>
        <w:t> Львов</w:t>
      </w:r>
    </w:p>
    <w:p w:rsidR="00E2026A" w:rsidRDefault="00E2026A" w:rsidP="00E2026A">
      <w:pPr>
        <w:jc w:val="center"/>
        <w:rPr>
          <w:rFonts w:ascii="Verdana" w:hAnsi="Verdana"/>
          <w:b/>
          <w:bCs/>
          <w:color w:val="FF6600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2"/>
        <w:gridCol w:w="45"/>
      </w:tblGrid>
      <w:tr w:rsidR="00E2026A" w:rsidRPr="00E2026A" w:rsidTr="00E2026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proofErr w:type="spellStart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езупречная</w:t>
            </w:r>
            <w:proofErr w:type="spellEnd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 xml:space="preserve"> Италия за 10 дней! 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Тур в Италию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с очень насыщенной программой.</w:t>
            </w:r>
          </w:p>
        </w:tc>
      </w:tr>
      <w:tr w:rsidR="00E2026A" w:rsidRPr="00E2026A" w:rsidTr="00E2026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026A" w:rsidRPr="00E2026A" w:rsidRDefault="00E2026A" w:rsidP="00E2026A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0" w:name="Tourist_advantages_anchor"/>
            <w:bookmarkEnd w:id="0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3 ночи в Риме.</w:t>
            </w:r>
          </w:p>
          <w:p w:rsidR="00E2026A" w:rsidRPr="00E2026A" w:rsidRDefault="00E2026A" w:rsidP="00E2026A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Спокойная Венеция, противоречивый Неаполь, легендарные Помпеи - все в программе тура!</w:t>
            </w:r>
          </w:p>
          <w:p w:rsidR="00E2026A" w:rsidRPr="00E2026A" w:rsidRDefault="00E2026A" w:rsidP="00E2026A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Возможность увидеть город падающей башни - Пизу.</w:t>
            </w:r>
          </w:p>
          <w:p w:rsidR="00E2026A" w:rsidRPr="00E2026A" w:rsidRDefault="00E2026A" w:rsidP="00E2026A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Интересная экскурсия в столице Словении - Любляне.</w:t>
            </w:r>
          </w:p>
          <w:p w:rsidR="00E2026A" w:rsidRPr="00E2026A" w:rsidRDefault="00E2026A" w:rsidP="00E2026A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Посещение миниатюрной европейской страны Сан-Марино. </w:t>
            </w:r>
          </w:p>
          <w:p w:rsidR="00E2026A" w:rsidRPr="00E2026A" w:rsidRDefault="00E2026A" w:rsidP="00E2026A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Без ночных переездов!</w:t>
            </w:r>
          </w:p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И подарок от фирмы:</w:t>
            </w:r>
          </w:p>
          <w:p w:rsidR="00E2026A" w:rsidRPr="00E2026A" w:rsidRDefault="00E2026A" w:rsidP="00E2026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подарок на память о туре в Италию;</w:t>
            </w:r>
          </w:p>
          <w:p w:rsidR="00E2026A" w:rsidRPr="00E2026A" w:rsidRDefault="00E2026A" w:rsidP="00E2026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left="300"/>
              <w:jc w:val="both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пешеходная экскурсия по старинному Львову.</w:t>
            </w:r>
          </w:p>
        </w:tc>
      </w:tr>
    </w:tbl>
    <w:p w:rsidR="00E2026A" w:rsidRPr="00E2026A" w:rsidRDefault="00E2026A" w:rsidP="00E2026A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b/>
          <w:bCs/>
          <w:color w:val="3366CC"/>
          <w:sz w:val="18"/>
          <w:szCs w:val="18"/>
          <w:lang w:val="ru-RU" w:eastAsia="ru-RU"/>
        </w:rPr>
      </w:pPr>
      <w:proofErr w:type="spellStart"/>
      <w:r w:rsidRPr="00E2026A">
        <w:rPr>
          <w:rFonts w:ascii="Verdana" w:eastAsia="Times New Roman" w:hAnsi="Verdana"/>
          <w:b/>
          <w:bCs/>
          <w:color w:val="3366CC"/>
          <w:sz w:val="18"/>
          <w:szCs w:val="18"/>
          <w:lang w:val="ru-RU" w:eastAsia="ru-RU"/>
        </w:rPr>
        <w:t>ачало</w:t>
      </w:r>
      <w:proofErr w:type="spellEnd"/>
      <w:r w:rsidRPr="00E2026A">
        <w:rPr>
          <w:rFonts w:ascii="Verdana" w:eastAsia="Times New Roman" w:hAnsi="Verdana"/>
          <w:b/>
          <w:bCs/>
          <w:color w:val="3366CC"/>
          <w:sz w:val="18"/>
          <w:szCs w:val="18"/>
          <w:lang w:val="ru-RU" w:eastAsia="ru-RU"/>
        </w:rPr>
        <w:t xml:space="preserve"> тура:</w:t>
      </w: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8"/>
        <w:gridCol w:w="960"/>
        <w:gridCol w:w="569"/>
        <w:gridCol w:w="964"/>
        <w:gridCol w:w="550"/>
        <w:gridCol w:w="629"/>
        <w:gridCol w:w="703"/>
        <w:gridCol w:w="727"/>
        <w:gridCol w:w="996"/>
        <w:gridCol w:w="897"/>
      </w:tblGrid>
      <w:tr w:rsidR="00E2026A" w:rsidRPr="00E2026A" w:rsidTr="00E2026A">
        <w:trPr>
          <w:tblCellSpacing w:w="7" w:type="dxa"/>
          <w:jc w:val="center"/>
        </w:trPr>
        <w:tc>
          <w:tcPr>
            <w:tcW w:w="0" w:type="auto"/>
            <w:shd w:val="clear" w:color="auto" w:fill="3366CC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январь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февраль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март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апрель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май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июнь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июль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август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сентябрь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  <w:lang w:val="ru-RU" w:eastAsia="ru-RU"/>
              </w:rPr>
              <w:t>октябрь</w:t>
            </w:r>
          </w:p>
        </w:tc>
      </w:tr>
      <w:tr w:rsidR="00E2026A" w:rsidRPr="00E2026A" w:rsidTr="00E2026A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24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   </w:t>
            </w:r>
          </w:p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9" name="Рисунок 29" descr="http://www.algol.com.ua/i/icons/misc/shortc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gol.com.ua/i/icons/misc/shortc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7, 21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4, 18, 26</w:t>
            </w:r>
            <w:r w:rsidRPr="00E2026A">
              <w:rPr>
                <w:rFonts w:ascii="Verdana" w:eastAsia="Times New Roman" w:hAnsi="Verdana"/>
                <w:color w:val="FF0000"/>
                <w:sz w:val="12"/>
                <w:szCs w:val="12"/>
                <w:u w:val="single"/>
                <w:lang w:val="ru-RU"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3, 16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20</w:t>
            </w:r>
            <w:r w:rsidRPr="00E2026A">
              <w:rPr>
                <w:rFonts w:ascii="Verdana" w:eastAsia="Times New Roman" w:hAnsi="Verdana"/>
                <w:color w:val="FF0000"/>
                <w:sz w:val="12"/>
                <w:szCs w:val="12"/>
                <w:u w:val="single"/>
                <w:lang w:val="ru-RU"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4</w:t>
            </w:r>
            <w:r w:rsidRPr="00E2026A">
              <w:rPr>
                <w:rFonts w:ascii="Verdana" w:eastAsia="Times New Roman" w:hAnsi="Verdana"/>
                <w:color w:val="FF0000"/>
                <w:sz w:val="12"/>
                <w:szCs w:val="12"/>
                <w:u w:val="single"/>
                <w:lang w:val="ru-RU" w:eastAsia="ru-RU"/>
              </w:rPr>
              <w:t>*</w:t>
            </w: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, 18</w:t>
            </w:r>
            <w:r w:rsidRPr="00E2026A">
              <w:rPr>
                <w:rFonts w:ascii="Verdana" w:eastAsia="Times New Roman" w:hAnsi="Verdana"/>
                <w:color w:val="FF0000"/>
                <w:sz w:val="12"/>
                <w:szCs w:val="12"/>
                <w:u w:val="single"/>
                <w:lang w:val="ru-RU"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1</w:t>
            </w:r>
            <w:r w:rsidRPr="00E2026A">
              <w:rPr>
                <w:rFonts w:ascii="Verdana" w:eastAsia="Times New Roman" w:hAnsi="Verdana"/>
                <w:color w:val="FF0000"/>
                <w:sz w:val="12"/>
                <w:szCs w:val="12"/>
                <w:u w:val="single"/>
                <w:lang w:val="ru-RU" w:eastAsia="ru-RU"/>
              </w:rPr>
              <w:t>*</w:t>
            </w: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, 15</w:t>
            </w:r>
            <w:r w:rsidRPr="00E2026A">
              <w:rPr>
                <w:rFonts w:ascii="Verdana" w:eastAsia="Times New Roman" w:hAnsi="Verdana"/>
                <w:color w:val="FF0000"/>
                <w:sz w:val="12"/>
                <w:szCs w:val="12"/>
                <w:u w:val="single"/>
                <w:lang w:val="ru-RU"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7"/>
                <w:szCs w:val="17"/>
                <w:lang w:val="ru-RU" w:eastAsia="ru-RU"/>
              </w:rPr>
              <w:t>3, 17, 24</w:t>
            </w:r>
          </w:p>
        </w:tc>
      </w:tr>
    </w:tbl>
    <w:p w:rsidR="00E2026A" w:rsidRPr="00E2026A" w:rsidRDefault="00E2026A" w:rsidP="00E2026A">
      <w:pPr>
        <w:widowControl/>
        <w:suppressAutoHyphens w:val="0"/>
        <w:rPr>
          <w:rFonts w:eastAsia="Times New Roman"/>
          <w:szCs w:val="24"/>
          <w:lang w:val="ru-RU" w:eastAsia="ru-RU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E2026A" w:rsidRPr="00E2026A" w:rsidTr="00E2026A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E2026A" w:rsidRPr="00E2026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rPr>
                      <w:rFonts w:ascii="Verdana" w:eastAsia="Times New Roman" w:hAnsi="Verdana"/>
                      <w:color w:val="0000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" name="Рисунок 28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1" w:name="tourProgram"/>
            <w:bookmarkEnd w:id="1"/>
            <w:r>
              <w:rPr>
                <w:rFonts w:ascii="Verdana" w:eastAsia="Times New Roman" w:hAnsi="Verdana"/>
                <w:b/>
                <w:bCs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61950" cy="400050"/>
                  <wp:effectExtent l="0" t="0" r="0" b="0"/>
                  <wp:docPr id="27" name="Рисунок 27" descr="http://www.algol.com.ua/tours/i/icons/icon_day_program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gol.com.ua/tours/i/icons/icon_day_program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ПРОГРАММА ТУРА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E2026A" w:rsidRPr="00E2026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rPr>
                      <w:rFonts w:ascii="Verdana" w:eastAsia="Times New Roman" w:hAnsi="Verdana"/>
                      <w:color w:val="0000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Рисунок 26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</w:p>
        </w:tc>
      </w:tr>
    </w:tbl>
    <w:p w:rsidR="00E2026A" w:rsidRPr="00E2026A" w:rsidRDefault="00E2026A" w:rsidP="00E2026A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vanish/>
          <w:color w:val="000066"/>
          <w:sz w:val="18"/>
          <w:szCs w:val="18"/>
          <w:bdr w:val="none" w:sz="0" w:space="0" w:color="auto" w:frame="1"/>
          <w:lang w:val="ru-RU" w:eastAsia="ru-RU"/>
        </w:rPr>
      </w:pPr>
      <w:bookmarkStart w:id="2" w:name="Program_anchor"/>
      <w:bookmarkEnd w:id="2"/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20"/>
      </w:tblGrid>
      <w:tr w:rsidR="00E2026A" w:rsidRPr="00E2026A" w:rsidTr="00E2026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3" w:name="day_1"/>
            <w:bookmarkEnd w:id="3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25" name="Рисунок 25" descr="Ден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н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381125" cy="952500"/>
                  <wp:effectExtent l="0" t="0" r="9525" b="0"/>
                  <wp:docPr id="24" name="Рисунок 24" descr="http://www.algol.com.ua/_lib/i/db/ap/pb/tn/2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gol.com.ua/_lib/i/db/ap/pb/tn/2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" w:history="1">
              <w:r w:rsidRPr="00E2026A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Львов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Встреча каждого гостя представителем фирмы</w:t>
            </w:r>
            <w:bookmarkStart w:id="4" w:name="_GoBack"/>
            <w:bookmarkEnd w:id="4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 wp14:anchorId="239D6E90" wp14:editId="69A744C1">
                  <wp:extent cx="238125" cy="219075"/>
                  <wp:effectExtent l="0" t="0" r="9525" b="9525"/>
                  <wp:docPr id="23" name="Рисунок 23" descr="Інформація">
                    <a:hlinkClick xmlns:a="http://schemas.openxmlformats.org/drawingml/2006/main" r:id="rId11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Інформація">
                            <a:hlinkClick r:id="rId11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8:30 - выезд из Львова, дневной переезд через Карпаты.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14:00 - выезд из Чопа. Прохождение границы.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 Будапешт. </w:t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 wp14:anchorId="51059407" wp14:editId="5E0CAA4E">
                  <wp:extent cx="247650" cy="228600"/>
                  <wp:effectExtent l="0" t="0" r="0" b="0"/>
                  <wp:docPr id="22" name="Рисунок 22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Замечательным знакомством с городом для Вас станет программа «</w:t>
            </w:r>
            <w:hyperlink r:id="rId14" w:tgtFrame="" w:history="1">
              <w:r w:rsidRPr="00E2026A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Будапешт в иллюминации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 - </w:t>
            </w:r>
            <w:hyperlink r:id="rId15" w:tgtFrame="" w:history="1">
              <w:r w:rsidRPr="00E2026A">
                <w:rPr>
                  <w:rFonts w:ascii="Verdana" w:eastAsia="Times New Roman" w:hAnsi="Verdana"/>
                  <w:color w:val="000066"/>
                  <w:sz w:val="18"/>
                  <w:szCs w:val="18"/>
                  <w:u w:val="single"/>
                  <w:lang w:val="ru-RU" w:eastAsia="ru-RU"/>
                </w:rPr>
                <w:t>прогулка на кораблике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по Дунаю с бокалом шампанского (15€).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E2026A" w:rsidRPr="00E2026A" w:rsidTr="00E2026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5" w:name="day_2"/>
            <w:bookmarkEnd w:id="5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21" name="Рисунок 21" descr="Ден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ен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66825" cy="923925"/>
                  <wp:effectExtent l="0" t="0" r="9525" b="9525"/>
                  <wp:wrapSquare wrapText="bothSides"/>
                  <wp:docPr id="39" name="Рисунок 39" descr="http://www.algol.com.ua/_lib/i/db/ap/pb/tn/3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gol.com.ua/_lib/i/db/ap/pb/tn/3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9:00 - обзорная экскурсия «</w:t>
            </w:r>
            <w:hyperlink r:id="rId18" w:tgtFrame="" w:history="1">
              <w:r w:rsidRPr="00E2026A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Будапешт - жемчужина Дуная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0" t="0" r="0" b="0"/>
                  <wp:wrapSquare wrapText="bothSides"/>
                  <wp:docPr id="38" name="Рисунок 38" descr="http://www.algol.com.ua/_lib/i/db/ap/pb/tn/3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gol.com.ua/_lib/i/db/ap/pb/tn/3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20" name="Рисунок 20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 посетить крупнейший в центральной Европе </w:t>
            </w:r>
            <w:proofErr w:type="spellStart"/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fldChar w:fldCharType="begin"/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instrText xml:space="preserve"> HYPERLINK "http://www.tropicarium.hu/?a=welcome&amp;lang=ru" \t "_blank" </w:instrTex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fldChar w:fldCharType="separate"/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u w:val="single"/>
                <w:lang w:val="ru-RU" w:eastAsia="ru-RU"/>
              </w:rPr>
              <w:t>Тропикарий</w:t>
            </w:r>
            <w:proofErr w:type="spellEnd"/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fldChar w:fldCharType="end"/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- </w:t>
            </w:r>
            <w:hyperlink r:id="rId20" w:tgtFrame="_blank" w:history="1">
              <w:r w:rsidRPr="00E2026A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Океанариум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 + торговый центр «</w:t>
            </w:r>
            <w:proofErr w:type="spellStart"/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Кампона</w:t>
            </w:r>
            <w:proofErr w:type="spellEnd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»(12€).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по территории Венгрии. 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Ночлег в отеле на территории Венгрии.</w:t>
            </w:r>
          </w:p>
        </w:tc>
      </w:tr>
      <w:tr w:rsidR="00E2026A" w:rsidRPr="00E2026A" w:rsidTr="00E2026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6" w:name="day_3"/>
            <w:bookmarkEnd w:id="6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lastRenderedPageBreak/>
              <w:drawing>
                <wp:inline distT="0" distB="0" distL="0" distR="0">
                  <wp:extent cx="571500" cy="476250"/>
                  <wp:effectExtent l="0" t="0" r="0" b="0"/>
                  <wp:docPr id="19" name="Рисунок 19" descr="Ден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н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42975"/>
                  <wp:effectExtent l="0" t="0" r="0" b="9525"/>
                  <wp:wrapSquare wrapText="bothSides"/>
                  <wp:docPr id="37" name="Рисунок 37" descr="http://www.algol.com.ua/_lib/i/db/ap/pb/tn/3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gol.com.ua/_lib/i/db/ap/pb/tn/3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 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Любляну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Обзорная экскурсия по городу.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во </w:t>
            </w:r>
            <w:hyperlink r:id="rId23" w:tgtFrame="_blank" w:history="1">
              <w:r w:rsidRPr="00E2026A">
                <w:rPr>
                  <w:rFonts w:ascii="Verdana" w:eastAsia="Times New Roman" w:hAnsi="Verdana"/>
                  <w:color w:val="000066"/>
                  <w:sz w:val="18"/>
                  <w:szCs w:val="18"/>
                  <w:u w:val="single"/>
                  <w:lang w:val="ru-RU" w:eastAsia="ru-RU"/>
                </w:rPr>
                <w:t>Флоренцию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E2026A" w:rsidRPr="00E2026A" w:rsidTr="00E2026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7" w:name="day_4"/>
            <w:bookmarkEnd w:id="7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18" name="Рисунок 18" descr="Ден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ен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36" name="Рисунок 36" descr="http://www.algol.com.ua/_lib/i/db/ap/pb/tn/3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gol.com.ua/_lib/i/db/ap/pb/tn/3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Обзорная экскурсия «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 xml:space="preserve">Колыбель </w:t>
            </w:r>
            <w:proofErr w:type="spellStart"/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искусства</w:t>
            </w:r>
            <w:proofErr w:type="gramStart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</w:t>
            </w:r>
            <w:proofErr w:type="gramEnd"/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итать</w:t>
            </w:r>
            <w:proofErr w:type="spellEnd"/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 xml:space="preserve">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17" name="Рисунок 17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Рекомендуем: экскурсия в </w:t>
            </w:r>
            <w:hyperlink r:id="rId26" w:tgtFrame="_blank" w:history="1">
              <w:r w:rsidRPr="00E2026A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Пизу</w:t>
              </w:r>
            </w:hyperlink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- 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город падающей башни и известного в Италии университета (30€).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 в </w:t>
            </w:r>
            <w:hyperlink r:id="rId27" w:tgtFrame="_blank" w:history="1">
              <w:r w:rsidRPr="00E2026A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Рим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E2026A" w:rsidRPr="00E2026A" w:rsidTr="00E2026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8" w:name="day_5"/>
            <w:bookmarkEnd w:id="8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16" name="Рисунок 16" descr="Ден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н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838200"/>
                  <wp:effectExtent l="0" t="0" r="0" b="0"/>
                  <wp:wrapSquare wrapText="bothSides"/>
                  <wp:docPr id="35" name="Рисунок 35" descr="http://www.algol.com.ua/_lib/i/db/ap/pb/tn/2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gol.com.ua/_lib/i/db/ap/pb/tn/2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Обзорная экскурсия по 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Риму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b/>
                <w:bCs/>
                <w:i/>
                <w:iCs/>
                <w:color w:val="000066"/>
                <w:sz w:val="18"/>
                <w:szCs w:val="18"/>
                <w:lang w:val="ru-RU" w:eastAsia="ru-RU"/>
              </w:rPr>
              <w:t>ВНИМАНИЕ! ДВИЖЕНИЕ ПО РИМУ ИСКЛЮЧИТЕЛЬНО ОБЩЕСТВЕННЫМ ТРАНСПОРТОМ!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15" name="Рисунок 15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Рекомендуем: экскурсия по 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Ватикану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 (входной билет 30€).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Ночлег в отеле.</w:t>
            </w:r>
          </w:p>
        </w:tc>
      </w:tr>
      <w:tr w:rsidR="00E2026A" w:rsidRPr="00E2026A" w:rsidTr="00E2026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9" w:name="day_6"/>
            <w:bookmarkEnd w:id="9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14" name="Рисунок 14" descr="День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ень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34" name="Рисунок 34" descr="http://www.algol.com.ua/_lib/i/db/ap/pb/tn/3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gol.com.ua/_lib/i/db/ap/pb/tn/3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Свободный день.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8:30 - </w:t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13" name="Рисунок 13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- экскурсия в 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Неаполь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(55€).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12" name="Рисунок 12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 экскурсию в 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Помпеи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(входной билет 15€).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Ночлег в отеле.</w:t>
            </w:r>
          </w:p>
        </w:tc>
      </w:tr>
      <w:tr w:rsidR="00E2026A" w:rsidRPr="00E2026A" w:rsidTr="00E2026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10" w:name="day_7"/>
            <w:bookmarkEnd w:id="10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11" name="Рисунок 11" descr="День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ень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33" name="Рисунок 33" descr="http://www.algol.com.ua/_lib/i/db/ap/pb/tn/3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gol.com.ua/_lib/i/db/ap/pb/tn/3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 миниатюрную страну 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Сан-Марино.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Свободное время.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в 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Падую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Обзорная вечерняя экскурсия по городу.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 возле Падуи и ночлег.</w:t>
            </w:r>
          </w:p>
        </w:tc>
      </w:tr>
      <w:tr w:rsidR="00E2026A" w:rsidRPr="00E2026A" w:rsidTr="00E2026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11" w:name="day_8"/>
            <w:bookmarkEnd w:id="11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10" name="Рисунок 10" descr="День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День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32" name="Рисунок 32" descr="http://www.algol.com.ua/_lib/i/db/ap/pb/tn/3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l.com.ua/_lib/i/db/ap/pb/tn/3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 Свободный день</w:t>
            </w:r>
            <w:proofErr w:type="gramStart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</w:t>
            </w:r>
            <w:proofErr w:type="gramEnd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9" name="Рисунок 9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- </w:t>
            </w:r>
            <w:proofErr w:type="gramStart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п</w:t>
            </w:r>
            <w:proofErr w:type="gramEnd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оездка в </w:t>
            </w:r>
            <w:hyperlink r:id="rId36" w:tgtFrame="_blank" w:history="1">
              <w:r w:rsidRPr="00E2026A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Венецию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. Экскурсия «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Жемчужина Адриатики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»(45€).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</w:t>
            </w:r>
            <w:proofErr w:type="gramStart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зд в ст</w:t>
            </w:r>
            <w:proofErr w:type="gramEnd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орону Венгрии.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транзитный отель.</w:t>
            </w:r>
          </w:p>
        </w:tc>
      </w:tr>
      <w:tr w:rsidR="00E2026A" w:rsidRPr="00E2026A" w:rsidTr="00E2026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12" w:name="day_9"/>
            <w:bookmarkEnd w:id="12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lastRenderedPageBreak/>
              <w:drawing>
                <wp:inline distT="0" distB="0" distL="0" distR="0">
                  <wp:extent cx="571500" cy="476250"/>
                  <wp:effectExtent l="0" t="0" r="0" b="0"/>
                  <wp:docPr id="8" name="Рисунок 8" descr="День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ень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42975"/>
                  <wp:effectExtent l="0" t="0" r="0" b="9525"/>
                  <wp:wrapSquare wrapText="bothSides"/>
                  <wp:docPr id="31" name="Рисунок 31" descr="http://www.algol.com.ua/_lib/i/db/ap/pb/tn/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gol.com.ua/_lib/i/db/ap/pb/tn/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9:00 - переезд в </w:t>
            </w:r>
            <w:proofErr w:type="spellStart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fldChar w:fldCharType="begin"/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instrText xml:space="preserve"> HYPERLINK "http://www.barlangfurdo.hu/" \t "_blank" </w:instrTex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fldChar w:fldCharType="separate"/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u w:val="single"/>
                <w:lang w:val="ru-RU" w:eastAsia="ru-RU"/>
              </w:rPr>
              <w:t>Мишкольц-Тапольце</w:t>
            </w:r>
            <w:proofErr w:type="spellEnd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fldChar w:fldCharType="end"/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, посещение уникального не только в Венгрии, но и в Европе естественного образования - </w:t>
            </w:r>
            <w:hyperlink r:id="rId39" w:tgtFrame="_blank" w:history="1">
              <w:r w:rsidRPr="00E2026A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пещерной купальни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(Входной билет 1750F ≈ 7€).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7" name="Рисунок 7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Рекомендуем 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дегустацию токайских вин и настоящий венгерский гуляш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(20€) </w:t>
            </w:r>
            <w:r w:rsidRPr="00E2026A">
              <w:rPr>
                <w:rFonts w:ascii="Verdana" w:eastAsia="Times New Roman" w:hAnsi="Verdana"/>
                <w:color w:val="666666"/>
                <w:sz w:val="15"/>
                <w:szCs w:val="15"/>
                <w:u w:val="single"/>
                <w:lang w:val="ru-RU" w:eastAsia="ru-RU"/>
              </w:rPr>
              <w:t>Читать далее 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Поселение в отель.</w:t>
            </w:r>
          </w:p>
        </w:tc>
      </w:tr>
      <w:tr w:rsidR="00E2026A" w:rsidRPr="00E2026A" w:rsidTr="00E2026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b/>
                <w:bCs/>
                <w:color w:val="FF6600"/>
                <w:sz w:val="18"/>
                <w:szCs w:val="18"/>
                <w:lang w:val="ru-RU" w:eastAsia="ru-RU"/>
              </w:rPr>
            </w:pPr>
            <w:bookmarkStart w:id="13" w:name="day_10"/>
            <w:bookmarkEnd w:id="13"/>
            <w:r>
              <w:rPr>
                <w:rFonts w:ascii="Verdana" w:eastAsia="Times New Roman" w:hAnsi="Verdana"/>
                <w:b/>
                <w:bCs/>
                <w:noProof/>
                <w:color w:val="FF66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571500" cy="476250"/>
                  <wp:effectExtent l="0" t="0" r="0" b="0"/>
                  <wp:docPr id="6" name="Рисунок 6" descr="День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ень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2026A" w:rsidRPr="00E2026A" w:rsidRDefault="00E2026A" w:rsidP="00E2026A">
            <w:pPr>
              <w:widowControl/>
              <w:suppressAutoHyphens w:val="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42975"/>
                  <wp:effectExtent l="0" t="0" r="0" b="9525"/>
                  <wp:wrapSquare wrapText="bothSides"/>
                  <wp:docPr id="30" name="Рисунок 30" descr="http://www.algol.com.ua/_lib/i/db/ap/pb/tn/2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lgol.com.ua/_lib/i/db/ap/pb/tn/2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Завтрак. Выселение из отеля.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Переезд по территории Венгрии. Прохождение границы.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И какой праздник без подарков! </w:t>
            </w: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Подарунок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одарунок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Сувениры на память! 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  <w:t>Прибытие во </w:t>
            </w:r>
            <w:hyperlink r:id="rId43" w:tgtFrame="" w:history="1">
              <w:r w:rsidRPr="00E2026A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Львов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(вечером около 19:00).</w:t>
            </w:r>
          </w:p>
        </w:tc>
      </w:tr>
    </w:tbl>
    <w:p w:rsidR="00E2026A" w:rsidRPr="00E2026A" w:rsidRDefault="00E2026A" w:rsidP="00E2026A">
      <w:pPr>
        <w:widowControl/>
        <w:suppressAutoHyphens w:val="0"/>
        <w:jc w:val="center"/>
        <w:rPr>
          <w:rFonts w:eastAsia="Times New Roman"/>
          <w:szCs w:val="24"/>
          <w:shd w:val="clear" w:color="auto" w:fill="FFFFFF"/>
          <w:lang w:val="ru-RU" w:eastAsia="ru-RU"/>
        </w:rPr>
      </w:pPr>
      <w:bookmarkStart w:id="14" w:name="Additional_blocks_anchor"/>
      <w:bookmarkEnd w:id="14"/>
      <w:r w:rsidRPr="00E2026A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t>Фирма оставляет за собой право изменять программу тура без уменьшения общего объема услуг. Автобусное обслуживание в свободное время не предусмотрено. Минимальное количество туристов для выполнения факультативной программы - 30 человек.</w:t>
      </w:r>
      <w:r w:rsidRPr="00E2026A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</w:r>
      <w:r w:rsidRPr="00E2026A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  <w:t>Стоимость факультативных программ состоит из стоимости входных билетов и/или транспортного обслуживания и/или услуг гида и/или резервации. Стоимость оплаченных и неиспользованных услуг не возвращается!</w:t>
      </w:r>
      <w:r w:rsidRPr="00E2026A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</w:r>
      <w:r w:rsidRPr="00E2026A">
        <w:rPr>
          <w:rFonts w:ascii="Verdana" w:eastAsia="Times New Roman" w:hAnsi="Verdana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val="ru-RU" w:eastAsia="ru-RU"/>
        </w:rPr>
        <w:br/>
        <w:t>В программах тура указано ориентировочное время. Точное место и время отъезда из города, начало экскурсий и дополнительной программы объявляется руководителем группы.</w:t>
      </w:r>
    </w:p>
    <w:p w:rsidR="00E2026A" w:rsidRPr="00E2026A" w:rsidRDefault="00E2026A" w:rsidP="00E2026A">
      <w:pPr>
        <w:widowControl/>
        <w:suppressAutoHyphens w:val="0"/>
        <w:rPr>
          <w:rFonts w:eastAsia="Times New Roman"/>
          <w:szCs w:val="24"/>
          <w:lang w:val="ru-RU" w:eastAsia="ru-RU"/>
        </w:rPr>
      </w:pPr>
      <w:bookmarkStart w:id="15" w:name="Program_comments_anchor"/>
      <w:bookmarkEnd w:id="15"/>
      <w:r w:rsidRPr="00E2026A">
        <w:rPr>
          <w:rFonts w:ascii="Verdana" w:eastAsia="Times New Roman" w:hAnsi="Verdana"/>
          <w:color w:val="000066"/>
          <w:sz w:val="18"/>
          <w:szCs w:val="18"/>
          <w:lang w:val="ru-RU" w:eastAsia="ru-RU"/>
        </w:rPr>
        <w:br/>
      </w:r>
      <w:bookmarkStart w:id="16" w:name="Excursion_comments_anchor"/>
      <w:bookmarkEnd w:id="16"/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E2026A" w:rsidRPr="00E2026A" w:rsidTr="00E2026A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E2026A" w:rsidRPr="00E2026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rPr>
                      <w:rFonts w:ascii="Verdana" w:eastAsia="Times New Roman" w:hAnsi="Verdana"/>
                      <w:color w:val="0000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Рисунок 4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17" w:name="tourPrice"/>
            <w:bookmarkEnd w:id="17"/>
            <w:r>
              <w:rPr>
                <w:rFonts w:ascii="Verdana" w:eastAsia="Times New Roman" w:hAnsi="Verdana"/>
                <w:b/>
                <w:bCs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28625" cy="304800"/>
                  <wp:effectExtent l="0" t="0" r="9525" b="0"/>
                  <wp:docPr id="3" name="Рисунок 3" descr="http://www.algol.com.ua/tours/i/icons/mon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lgol.com.ua/tours/i/icons/mon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ЦЕНА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E2026A" w:rsidRPr="00E2026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rPr>
                      <w:rFonts w:ascii="Verdana" w:eastAsia="Times New Roman" w:hAnsi="Verdana"/>
                      <w:color w:val="000066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66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2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</w:p>
        </w:tc>
      </w:tr>
    </w:tbl>
    <w:p w:rsidR="00E2026A" w:rsidRPr="00E2026A" w:rsidRDefault="00E2026A" w:rsidP="00E2026A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vanish/>
          <w:color w:val="000066"/>
          <w:sz w:val="18"/>
          <w:szCs w:val="18"/>
          <w:bdr w:val="none" w:sz="0" w:space="0" w:color="auto" w:frame="1"/>
          <w:lang w:val="ru-RU" w:eastAsia="ru-RU"/>
        </w:rPr>
      </w:pPr>
      <w:bookmarkStart w:id="18" w:name="Price_anchor"/>
      <w:bookmarkEnd w:id="18"/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E2026A" w:rsidRPr="00E2026A" w:rsidTr="00E202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noProof/>
                <w:color w:val="000066"/>
                <w:sz w:val="18"/>
                <w:szCs w:val="18"/>
                <w:lang w:val="ru-RU" w:eastAsia="ru-RU"/>
              </w:rPr>
              <w:drawing>
                <wp:inline distT="0" distB="0" distL="0" distR="0" wp14:anchorId="3580825F" wp14:editId="1E16578C">
                  <wp:extent cx="247650" cy="238125"/>
                  <wp:effectExtent l="0" t="0" r="0" b="9525"/>
                  <wp:docPr id="1" name="Рисунок 1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Стоимость тура определяется 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датой оформления заказа,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а не датой оплаты!</w:t>
            </w:r>
          </w:p>
          <w:tbl>
            <w:tblPr>
              <w:tblW w:w="0" w:type="auto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1034"/>
              <w:gridCol w:w="1526"/>
            </w:tblGrid>
            <w:tr w:rsidR="00E2026A" w:rsidRPr="00E2026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До выезда осталось ...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Взрослые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Дети до 16 лет</w:t>
                  </w:r>
                </w:p>
              </w:tc>
            </w:tr>
            <w:tr w:rsidR="00E2026A" w:rsidRPr="00E2026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Больше 6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445€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425€</w:t>
                  </w:r>
                </w:p>
              </w:tc>
            </w:tr>
            <w:tr w:rsidR="00E2026A" w:rsidRPr="00E2026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Больше 5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455€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435€</w:t>
                  </w:r>
                </w:p>
              </w:tc>
            </w:tr>
            <w:tr w:rsidR="00E2026A" w:rsidRPr="00E2026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Больше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460€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440€</w:t>
                  </w:r>
                </w:p>
              </w:tc>
            </w:tr>
            <w:tr w:rsidR="00E2026A" w:rsidRPr="00E2026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FFFFFF"/>
                      <w:sz w:val="17"/>
                      <w:szCs w:val="17"/>
                      <w:lang w:val="ru-RU" w:eastAsia="ru-RU"/>
                    </w:rPr>
                    <w:t>Меньше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475€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2026A" w:rsidRPr="00E2026A" w:rsidRDefault="00E2026A" w:rsidP="00E2026A">
                  <w:pPr>
                    <w:widowControl/>
                    <w:suppressAutoHyphens w:val="0"/>
                    <w:jc w:val="center"/>
                    <w:rPr>
                      <w:rFonts w:ascii="Verdana" w:eastAsia="Times New Roman" w:hAnsi="Verdana"/>
                      <w:color w:val="000066"/>
                      <w:sz w:val="17"/>
                      <w:szCs w:val="17"/>
                      <w:lang w:val="ru-RU" w:eastAsia="ru-RU"/>
                    </w:rPr>
                  </w:pPr>
                  <w:r w:rsidRPr="00E2026A">
                    <w:rPr>
                      <w:rFonts w:ascii="Verdana" w:eastAsia="Times New Roman" w:hAnsi="Verdana"/>
                      <w:b/>
                      <w:bCs/>
                      <w:color w:val="000066"/>
                      <w:sz w:val="17"/>
                      <w:szCs w:val="17"/>
                      <w:lang w:val="ru-RU" w:eastAsia="ru-RU"/>
                    </w:rPr>
                    <w:t>455€</w:t>
                  </w:r>
                </w:p>
              </w:tc>
            </w:tr>
          </w:tbl>
          <w:p w:rsidR="00E2026A" w:rsidRPr="00E2026A" w:rsidRDefault="00E2026A" w:rsidP="00E2026A">
            <w:pPr>
              <w:widowControl/>
              <w:suppressAutoHyphens w:val="0"/>
              <w:spacing w:after="24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Доплата за одноместное размещение – 25€/ночь</w:t>
            </w:r>
            <w:proofErr w:type="gramStart"/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.</w:t>
            </w:r>
            <w:proofErr w:type="gramEnd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color w:val="FF0000"/>
                <w:sz w:val="18"/>
                <w:szCs w:val="18"/>
                <w:lang w:val="ru-RU" w:eastAsia="ru-RU"/>
              </w:rPr>
              <w:t>*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- </w:t>
            </w:r>
            <w:proofErr w:type="gramStart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н</w:t>
            </w:r>
            <w:proofErr w:type="gramEnd"/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а выезд 26 апреля стоимость по туру «</w:t>
            </w:r>
            <w:hyperlink r:id="rId46" w:tgtFrame="_blank" w:history="1">
              <w:r w:rsidRPr="00E2026A">
                <w:rPr>
                  <w:rFonts w:ascii="Verdana" w:eastAsia="Times New Roman" w:hAnsi="Verdana"/>
                  <w:b/>
                  <w:bCs/>
                  <w:color w:val="000066"/>
                  <w:sz w:val="18"/>
                  <w:szCs w:val="18"/>
                  <w:u w:val="single"/>
                  <w:lang w:val="ru-RU" w:eastAsia="ru-RU"/>
                </w:rPr>
                <w:t>Величие Рима (майский)</w:t>
              </w:r>
            </w:hyperlink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»</w:t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br/>
            </w:r>
            <w:r w:rsidRPr="00E2026A">
              <w:rPr>
                <w:rFonts w:ascii="Verdana" w:eastAsia="Times New Roman" w:hAnsi="Verdana"/>
                <w:b/>
                <w:bCs/>
                <w:color w:val="FF0000"/>
                <w:sz w:val="18"/>
                <w:szCs w:val="18"/>
                <w:lang w:val="ru-RU" w:eastAsia="ru-RU"/>
              </w:rPr>
              <w:t>*</w:t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18"/>
                <w:szCs w:val="18"/>
                <w:lang w:val="ru-RU" w:eastAsia="ru-RU"/>
              </w:rPr>
              <w:t> на выезды, отмеченные звездочкой, сезонная доплата 15€.</w:t>
            </w:r>
          </w:p>
          <w:p w:rsidR="00E2026A" w:rsidRPr="00E2026A" w:rsidRDefault="00E2026A" w:rsidP="00E2026A">
            <w:pPr>
              <w:widowControl/>
              <w:suppressAutoHyphens w:val="0"/>
              <w:jc w:val="center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 w:rsidRPr="00E2026A"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  <w:t> </w:t>
            </w:r>
            <w:r w:rsidRPr="00E2026A">
              <w:rPr>
                <w:rFonts w:ascii="Verdana" w:eastAsia="Times New Roman" w:hAnsi="Verdana"/>
                <w:i/>
                <w:iCs/>
                <w:color w:val="000066"/>
                <w:sz w:val="18"/>
                <w:szCs w:val="18"/>
                <w:lang w:val="ru-RU" w:eastAsia="ru-RU"/>
              </w:rPr>
              <w:t>Оплата производится в гривнах по фиксированному курсу </w:t>
            </w:r>
          </w:p>
        </w:tc>
      </w:tr>
      <w:tr w:rsidR="00E2026A" w:rsidRPr="00E2026A" w:rsidTr="00E2026A">
        <w:tblPrEx>
          <w:jc w:val="left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spacing w:before="100" w:beforeAutospacing="1" w:after="100" w:afterAutospacing="1"/>
              <w:ind w:firstLine="20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bCs/>
                <w:noProof/>
                <w:color w:val="000066"/>
                <w:sz w:val="20"/>
                <w:lang w:val="ru-RU" w:eastAsia="ru-RU"/>
              </w:rPr>
              <w:drawing>
                <wp:inline distT="0" distB="0" distL="0" distR="0">
                  <wp:extent cx="276225" cy="304800"/>
                  <wp:effectExtent l="0" t="0" r="9525" b="0"/>
                  <wp:docPr id="42" name="Рисунок 42" descr="http://www.algol.com.ua/tours/i/icons/present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lgol.com.ua/tours/i/icons/present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20"/>
                <w:lang w:val="ru-RU" w:eastAsia="ru-RU"/>
              </w:rPr>
              <w:t> Подарок от фирмы:</w:t>
            </w:r>
          </w:p>
        </w:tc>
      </w:tr>
    </w:tbl>
    <w:p w:rsidR="00E2026A" w:rsidRPr="00E2026A" w:rsidRDefault="00E2026A" w:rsidP="00E2026A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bookmarkStart w:id="19" w:name="Presents_anchor"/>
      <w:bookmarkEnd w:id="19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подарок на память об Италии;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</w:tblGrid>
      <w:tr w:rsidR="00E2026A" w:rsidRPr="00E2026A" w:rsidTr="00E202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spacing w:before="100" w:beforeAutospacing="1" w:after="100" w:afterAutospacing="1"/>
              <w:ind w:firstLine="20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bookmarkStart w:id="20" w:name="tourPriceInc"/>
            <w:bookmarkEnd w:id="20"/>
            <w:r>
              <w:rPr>
                <w:rFonts w:ascii="Verdana" w:eastAsia="Times New Roman" w:hAnsi="Verdana"/>
                <w:b/>
                <w:bCs/>
                <w:noProof/>
                <w:color w:val="990000"/>
                <w:sz w:val="20"/>
                <w:lang w:val="ru-RU" w:eastAsia="ru-RU"/>
              </w:rPr>
              <w:drawing>
                <wp:inline distT="0" distB="0" distL="0" distR="0" wp14:anchorId="1D4FE148" wp14:editId="1C824A38">
                  <wp:extent cx="247650" cy="247650"/>
                  <wp:effectExtent l="0" t="0" r="0" b="0"/>
                  <wp:docPr id="41" name="Рисунок 41" descr="http://www.algol.com.ua/tours/i/icons/checkbox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lgol.com.ua/tours/i/icons/checkbox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26A">
              <w:rPr>
                <w:rFonts w:ascii="Verdana" w:eastAsia="Times New Roman" w:hAnsi="Verdana"/>
                <w:b/>
                <w:bCs/>
                <w:color w:val="000066"/>
                <w:sz w:val="20"/>
                <w:lang w:val="ru-RU" w:eastAsia="ru-RU"/>
              </w:rPr>
              <w:t> В стоимость тура входит:</w:t>
            </w:r>
          </w:p>
        </w:tc>
      </w:tr>
    </w:tbl>
    <w:p w:rsidR="00E2026A" w:rsidRPr="00E2026A" w:rsidRDefault="00E2026A" w:rsidP="00E2026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bookmarkStart w:id="21" w:name="Price_inc_anchor"/>
      <w:bookmarkEnd w:id="21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встреча представителем фирмы;</w:t>
      </w:r>
    </w:p>
    <w:p w:rsidR="00E2026A" w:rsidRPr="00E2026A" w:rsidRDefault="00E2026A" w:rsidP="00E2026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проезд комфортабельным автобусом (кондиционер, аудио, видео);</w:t>
      </w:r>
    </w:p>
    <w:p w:rsidR="00E2026A" w:rsidRPr="00E2026A" w:rsidRDefault="00E2026A" w:rsidP="00E2026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проживание в от</w:t>
      </w:r>
      <w:r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еле ***, завтраки шведский стол</w:t>
      </w:r>
    </w:p>
    <w:p w:rsidR="00E2026A" w:rsidRPr="00E2026A" w:rsidRDefault="00E2026A" w:rsidP="00E2026A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ind w:left="13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lastRenderedPageBreak/>
        <w:t>Туристы, путешествующие одни, могут быть поселены в трехместный номер - это может быть двухместный номер с дополнительной кроватью.</w:t>
      </w:r>
    </w:p>
    <w:p w:rsidR="00E2026A" w:rsidRPr="00E2026A" w:rsidRDefault="00E2026A" w:rsidP="00E2026A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ind w:left="13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В случае отсутствия подселения турист поселяется в одноместный номер с доплатой.</w:t>
      </w:r>
    </w:p>
    <w:p w:rsidR="00E2026A" w:rsidRPr="00E2026A" w:rsidRDefault="00E2026A" w:rsidP="00E2026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сопровождение руководителя по всему маршруту;</w:t>
      </w:r>
    </w:p>
    <w:p w:rsidR="00E2026A" w:rsidRPr="00E2026A" w:rsidRDefault="00E2026A" w:rsidP="00E2026A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экскурсии по программе.</w:t>
      </w:r>
    </w:p>
    <w:p w:rsidR="00E2026A" w:rsidRPr="00E2026A" w:rsidRDefault="00E2026A" w:rsidP="00E2026A">
      <w:pPr>
        <w:widowControl/>
        <w:suppressAutoHyphens w:val="0"/>
        <w:rPr>
          <w:rFonts w:eastAsia="Times New Roman"/>
          <w:szCs w:val="24"/>
          <w:lang w:val="ru-RU"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</w:tblGrid>
      <w:tr w:rsidR="00E2026A" w:rsidRPr="00E2026A" w:rsidTr="00E202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026A" w:rsidRPr="00E2026A" w:rsidRDefault="00E2026A" w:rsidP="00E2026A">
            <w:pPr>
              <w:widowControl/>
              <w:suppressAutoHyphens w:val="0"/>
              <w:spacing w:before="100" w:beforeAutospacing="1" w:after="100" w:afterAutospacing="1"/>
              <w:ind w:firstLine="200"/>
              <w:rPr>
                <w:rFonts w:ascii="Verdana" w:eastAsia="Times New Roman" w:hAnsi="Verdana"/>
                <w:color w:val="000066"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bCs/>
                <w:noProof/>
                <w:color w:val="990000"/>
                <w:sz w:val="20"/>
                <w:lang w:val="ru-RU"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40" name="Рисунок 40" descr="http://www.algol.com.ua/tours/i/icons/checkbox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lgol.com.ua/tours/i/icons/checkbox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2" w:name="tourPriceExc"/>
            <w:bookmarkEnd w:id="22"/>
            <w:r w:rsidRPr="00E2026A">
              <w:rPr>
                <w:rFonts w:ascii="Verdana" w:eastAsia="Times New Roman" w:hAnsi="Verdana"/>
                <w:b/>
                <w:bCs/>
                <w:color w:val="000066"/>
                <w:sz w:val="20"/>
                <w:lang w:val="ru-RU" w:eastAsia="ru-RU"/>
              </w:rPr>
              <w:t> В стоимость тура не входит:</w:t>
            </w:r>
          </w:p>
        </w:tc>
      </w:tr>
    </w:tbl>
    <w:p w:rsidR="00E2026A" w:rsidRPr="00E2026A" w:rsidRDefault="00E2026A" w:rsidP="00E2026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bookmarkStart w:id="23" w:name="Price_exc_anchor"/>
      <w:bookmarkEnd w:id="23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входные билеты;</w:t>
      </w:r>
    </w:p>
    <w:p w:rsidR="00E2026A" w:rsidRPr="00E2026A" w:rsidRDefault="00E2026A" w:rsidP="00E2026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 xml:space="preserve">индивидуальное медицинское страхование на период тура -  44,7 </w:t>
      </w:r>
      <w:proofErr w:type="spellStart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грн</w:t>
      </w:r>
      <w:proofErr w:type="spellEnd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, страховая компания </w:t>
      </w:r>
      <w:hyperlink r:id="rId50" w:tgtFrame="_blank" w:history="1">
        <w:r w:rsidRPr="00E2026A">
          <w:rPr>
            <w:rFonts w:ascii="Verdana" w:eastAsia="Times New Roman" w:hAnsi="Verdana"/>
            <w:color w:val="000066"/>
            <w:sz w:val="17"/>
            <w:szCs w:val="17"/>
            <w:u w:val="single"/>
            <w:bdr w:val="none" w:sz="0" w:space="0" w:color="auto" w:frame="1"/>
            <w:shd w:val="clear" w:color="auto" w:fill="FFFFFF"/>
            <w:lang w:val="ru-RU" w:eastAsia="ru-RU"/>
          </w:rPr>
          <w:t>Граве Украина</w:t>
        </w:r>
      </w:hyperlink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, ассистирующая компания </w:t>
      </w:r>
      <w:proofErr w:type="spellStart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fldChar w:fldCharType="begin"/>
      </w: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instrText xml:space="preserve"> HYPERLINK "http://www.mondial-assistance.com/" \t "_blank" </w:instrText>
      </w: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fldChar w:fldCharType="separate"/>
      </w:r>
      <w:r w:rsidRPr="00E2026A">
        <w:rPr>
          <w:rFonts w:ascii="Verdana" w:eastAsia="Times New Roman" w:hAnsi="Verdana"/>
          <w:color w:val="000066"/>
          <w:sz w:val="17"/>
          <w:szCs w:val="17"/>
          <w:u w:val="single"/>
          <w:bdr w:val="none" w:sz="0" w:space="0" w:color="auto" w:frame="1"/>
          <w:shd w:val="clear" w:color="auto" w:fill="FFFFFF"/>
          <w:lang w:val="ru-RU" w:eastAsia="ru-RU"/>
        </w:rPr>
        <w:t>Mondial</w:t>
      </w:r>
      <w:proofErr w:type="spellEnd"/>
      <w:r w:rsidRPr="00E2026A">
        <w:rPr>
          <w:rFonts w:ascii="Verdana" w:eastAsia="Times New Roman" w:hAnsi="Verdana"/>
          <w:color w:val="000066"/>
          <w:sz w:val="17"/>
          <w:szCs w:val="17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E2026A">
        <w:rPr>
          <w:rFonts w:ascii="Verdana" w:eastAsia="Times New Roman" w:hAnsi="Verdana"/>
          <w:color w:val="000066"/>
          <w:sz w:val="17"/>
          <w:szCs w:val="17"/>
          <w:u w:val="single"/>
          <w:bdr w:val="none" w:sz="0" w:space="0" w:color="auto" w:frame="1"/>
          <w:shd w:val="clear" w:color="auto" w:fill="FFFFFF"/>
          <w:lang w:val="ru-RU" w:eastAsia="ru-RU"/>
        </w:rPr>
        <w:t>assistance</w:t>
      </w:r>
      <w:proofErr w:type="spellEnd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fldChar w:fldCharType="end"/>
      </w: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, программа страхования «</w:t>
      </w:r>
      <w:proofErr w:type="spellStart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Standard</w:t>
      </w:r>
      <w:proofErr w:type="spellEnd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 xml:space="preserve">». Если возраст туриста от 60 до 69 лет, коэффициент страхования увеличивается в 1,5 раза, если возраст туриста от 70 до 74 лет - 2,0 раза, </w:t>
      </w:r>
      <w:proofErr w:type="gramStart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от</w:t>
      </w:r>
      <w:proofErr w:type="gramEnd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 xml:space="preserve"> 75 </w:t>
      </w:r>
      <w:proofErr w:type="gramStart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до</w:t>
      </w:r>
      <w:proofErr w:type="gramEnd"/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 xml:space="preserve"> 79 лет - 3,0 раза, от 80 до 84 лет - 4, 0 раза. Лица старше 85 лет на страхование не принимаются;</w:t>
      </w:r>
    </w:p>
    <w:p w:rsidR="00E2026A" w:rsidRPr="00E2026A" w:rsidRDefault="00E2026A" w:rsidP="00E2026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факультативные программы;</w:t>
      </w:r>
    </w:p>
    <w:p w:rsidR="00E2026A" w:rsidRPr="00E2026A" w:rsidRDefault="00E2026A" w:rsidP="00E2026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проезд в общественном транспорте;</w:t>
      </w:r>
    </w:p>
    <w:p w:rsidR="00E2026A" w:rsidRPr="00E2026A" w:rsidRDefault="00E2026A" w:rsidP="00E2026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доплата за одноместное размещение;</w:t>
      </w:r>
    </w:p>
    <w:p w:rsidR="00E2026A" w:rsidRPr="00E2026A" w:rsidRDefault="00E2026A" w:rsidP="00E2026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туристический сбор в отелях в Италии - 15€ / чел;</w:t>
      </w:r>
    </w:p>
    <w:p w:rsidR="00E2026A" w:rsidRPr="00E2026A" w:rsidRDefault="00E2026A" w:rsidP="00E2026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1050"/>
        <w:jc w:val="both"/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</w:pPr>
      <w:r w:rsidRPr="00E2026A">
        <w:rPr>
          <w:rFonts w:ascii="Verdana" w:eastAsia="Times New Roman" w:hAnsi="Verdana"/>
          <w:color w:val="000066"/>
          <w:sz w:val="17"/>
          <w:szCs w:val="17"/>
          <w:bdr w:val="none" w:sz="0" w:space="0" w:color="auto" w:frame="1"/>
          <w:shd w:val="clear" w:color="auto" w:fill="FFFFFF"/>
          <w:lang w:val="ru-RU" w:eastAsia="ru-RU"/>
        </w:rPr>
        <w:t>консульский сбор 35€ для граждан Украины.</w:t>
      </w:r>
    </w:p>
    <w:p w:rsidR="00E2026A" w:rsidRPr="00E2026A" w:rsidRDefault="00E2026A" w:rsidP="00E2026A">
      <w:pPr>
        <w:rPr>
          <w:sz w:val="28"/>
          <w:szCs w:val="28"/>
          <w:lang w:val="ru-RU"/>
        </w:rPr>
      </w:pP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Фирма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не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несет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ответственности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работу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консульских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таможенных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пограничных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дорожных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служб, пробки на дорогах,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погодные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условия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связанные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этим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задержки в туре и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возможные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неудобства</w:t>
      </w:r>
      <w:proofErr w:type="spellEnd"/>
      <w:r>
        <w:rPr>
          <w:rStyle w:val="a3"/>
          <w:rFonts w:ascii="Verdana" w:hAnsi="Verdana"/>
          <w:color w:val="FF0000"/>
          <w:sz w:val="18"/>
          <w:szCs w:val="18"/>
          <w:shd w:val="clear" w:color="auto" w:fill="FFFFFF"/>
        </w:rPr>
        <w:t>.</w:t>
      </w:r>
    </w:p>
    <w:sectPr w:rsidR="00E2026A" w:rsidRPr="00E2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6B7"/>
    <w:multiLevelType w:val="multilevel"/>
    <w:tmpl w:val="1E20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2B20"/>
    <w:multiLevelType w:val="multilevel"/>
    <w:tmpl w:val="288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C38BE"/>
    <w:multiLevelType w:val="multilevel"/>
    <w:tmpl w:val="050E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73CEE"/>
    <w:multiLevelType w:val="multilevel"/>
    <w:tmpl w:val="75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2312C"/>
    <w:multiLevelType w:val="multilevel"/>
    <w:tmpl w:val="2A2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2D"/>
    <w:rsid w:val="00173E2D"/>
    <w:rsid w:val="00557FEC"/>
    <w:rsid w:val="009C2846"/>
    <w:rsid w:val="00E2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6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26A"/>
  </w:style>
  <w:style w:type="character" w:styleId="a3">
    <w:name w:val="Strong"/>
    <w:basedOn w:val="a0"/>
    <w:uiPriority w:val="22"/>
    <w:qFormat/>
    <w:rsid w:val="00E2026A"/>
    <w:rPr>
      <w:b/>
      <w:bCs/>
    </w:rPr>
  </w:style>
  <w:style w:type="character" w:customStyle="1" w:styleId="a-style1">
    <w:name w:val="a-style1"/>
    <w:basedOn w:val="a0"/>
    <w:rsid w:val="00E2026A"/>
  </w:style>
  <w:style w:type="character" w:customStyle="1" w:styleId="a-libmegablockcontentclass">
    <w:name w:val="a-libmegablockcontentclass"/>
    <w:basedOn w:val="a0"/>
    <w:rsid w:val="00E2026A"/>
  </w:style>
  <w:style w:type="character" w:styleId="a4">
    <w:name w:val="Hyperlink"/>
    <w:basedOn w:val="a0"/>
    <w:uiPriority w:val="99"/>
    <w:semiHidden/>
    <w:unhideWhenUsed/>
    <w:rsid w:val="00E2026A"/>
    <w:rPr>
      <w:color w:val="0000FF"/>
      <w:u w:val="single"/>
    </w:rPr>
  </w:style>
  <w:style w:type="character" w:customStyle="1" w:styleId="collapsedcontentlink">
    <w:name w:val="collapsedcontentlink"/>
    <w:basedOn w:val="a0"/>
    <w:rsid w:val="00E2026A"/>
  </w:style>
  <w:style w:type="character" w:styleId="a5">
    <w:name w:val="Emphasis"/>
    <w:basedOn w:val="a0"/>
    <w:uiPriority w:val="20"/>
    <w:qFormat/>
    <w:rsid w:val="00E202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0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26A"/>
    <w:rPr>
      <w:rFonts w:ascii="Tahoma" w:eastAsia="Tahoma" w:hAnsi="Tahoma" w:cs="Tahoma"/>
      <w:sz w:val="16"/>
      <w:szCs w:val="16"/>
      <w:lang w:val="uk-UA" w:eastAsia="uk-UA"/>
    </w:rPr>
  </w:style>
  <w:style w:type="paragraph" w:styleId="a8">
    <w:name w:val="Normal (Web)"/>
    <w:basedOn w:val="a"/>
    <w:uiPriority w:val="99"/>
    <w:unhideWhenUsed/>
    <w:rsid w:val="00E2026A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6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26A"/>
  </w:style>
  <w:style w:type="character" w:styleId="a3">
    <w:name w:val="Strong"/>
    <w:basedOn w:val="a0"/>
    <w:uiPriority w:val="22"/>
    <w:qFormat/>
    <w:rsid w:val="00E2026A"/>
    <w:rPr>
      <w:b/>
      <w:bCs/>
    </w:rPr>
  </w:style>
  <w:style w:type="character" w:customStyle="1" w:styleId="a-style1">
    <w:name w:val="a-style1"/>
    <w:basedOn w:val="a0"/>
    <w:rsid w:val="00E2026A"/>
  </w:style>
  <w:style w:type="character" w:customStyle="1" w:styleId="a-libmegablockcontentclass">
    <w:name w:val="a-libmegablockcontentclass"/>
    <w:basedOn w:val="a0"/>
    <w:rsid w:val="00E2026A"/>
  </w:style>
  <w:style w:type="character" w:styleId="a4">
    <w:name w:val="Hyperlink"/>
    <w:basedOn w:val="a0"/>
    <w:uiPriority w:val="99"/>
    <w:semiHidden/>
    <w:unhideWhenUsed/>
    <w:rsid w:val="00E2026A"/>
    <w:rPr>
      <w:color w:val="0000FF"/>
      <w:u w:val="single"/>
    </w:rPr>
  </w:style>
  <w:style w:type="character" w:customStyle="1" w:styleId="collapsedcontentlink">
    <w:name w:val="collapsedcontentlink"/>
    <w:basedOn w:val="a0"/>
    <w:rsid w:val="00E2026A"/>
  </w:style>
  <w:style w:type="character" w:styleId="a5">
    <w:name w:val="Emphasis"/>
    <w:basedOn w:val="a0"/>
    <w:uiPriority w:val="20"/>
    <w:qFormat/>
    <w:rsid w:val="00E202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0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26A"/>
    <w:rPr>
      <w:rFonts w:ascii="Tahoma" w:eastAsia="Tahoma" w:hAnsi="Tahoma" w:cs="Tahoma"/>
      <w:sz w:val="16"/>
      <w:szCs w:val="16"/>
      <w:lang w:val="uk-UA" w:eastAsia="uk-UA"/>
    </w:rPr>
  </w:style>
  <w:style w:type="paragraph" w:styleId="a8">
    <w:name w:val="Normal (Web)"/>
    <w:basedOn w:val="a"/>
    <w:uiPriority w:val="99"/>
    <w:unhideWhenUsed/>
    <w:rsid w:val="00E2026A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084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38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398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37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hyperlink" Target="http://www.algol.com.ua/tours/t/main.php?TID=949&amp;jump=&amp;lang=&amp;additionalAction=" TargetMode="External"/><Relationship Id="rId26" Type="http://schemas.openxmlformats.org/officeDocument/2006/relationships/hyperlink" Target="http://www.algol.com.ua/?u=/continents/countries/cities/city.php?ID=74%26CID=3%26PID=105%26PCID=1%26PPID=1%26PPCID=2%26from=country_cities%26province=" TargetMode="External"/><Relationship Id="rId39" Type="http://schemas.openxmlformats.org/officeDocument/2006/relationships/hyperlink" Target="http://www.algol.com.ua/_lib/blocks.php?lang=423&amp;jump=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gif"/><Relationship Id="rId34" Type="http://schemas.openxmlformats.org/officeDocument/2006/relationships/image" Target="media/image21.gif"/><Relationship Id="rId42" Type="http://schemas.openxmlformats.org/officeDocument/2006/relationships/image" Target="media/image27.gif"/><Relationship Id="rId47" Type="http://schemas.openxmlformats.org/officeDocument/2006/relationships/image" Target="media/image30.gif"/><Relationship Id="rId50" Type="http://schemas.openxmlformats.org/officeDocument/2006/relationships/hyperlink" Target="http://www.grawe.ua/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20.jpeg"/><Relationship Id="rId38" Type="http://schemas.openxmlformats.org/officeDocument/2006/relationships/image" Target="media/image24.jpeg"/><Relationship Id="rId46" Type="http://schemas.openxmlformats.org/officeDocument/2006/relationships/hyperlink" Target="http://www.algol.com.ua/tours/?tour=1008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algol.com.ua/_lib/blocks.php?lang=423&amp;jump=29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lgol.com.ua/tours/t/main.php?TID=949&amp;jump=&amp;lang=&amp;additionalAction=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19.gif"/><Relationship Id="rId37" Type="http://schemas.openxmlformats.org/officeDocument/2006/relationships/image" Target="media/image23.gif"/><Relationship Id="rId40" Type="http://schemas.openxmlformats.org/officeDocument/2006/relationships/image" Target="media/image25.gif"/><Relationship Id="rId45" Type="http://schemas.openxmlformats.org/officeDocument/2006/relationships/image" Target="media/image29.gif"/><Relationship Id="rId5" Type="http://schemas.openxmlformats.org/officeDocument/2006/relationships/webSettings" Target="webSettings.xml"/><Relationship Id="rId15" Type="http://schemas.openxmlformats.org/officeDocument/2006/relationships/hyperlink" Target="http://www.algol.com.ua/tours/t/main.php?TID=949&amp;jump=&amp;lang=&amp;additionalAction=" TargetMode="External"/><Relationship Id="rId23" Type="http://schemas.openxmlformats.org/officeDocument/2006/relationships/hyperlink" Target="http://www.algol.com.ua/?u=/continents/countries/cities/city.php?ID=73%26CID=3%26PID=105%26PCID=1%26PPID=1%26PPCID=2%26from=country_cities%26province=" TargetMode="External"/><Relationship Id="rId28" Type="http://schemas.openxmlformats.org/officeDocument/2006/relationships/image" Target="media/image15.gif"/><Relationship Id="rId36" Type="http://schemas.openxmlformats.org/officeDocument/2006/relationships/hyperlink" Target="http://www.algol.com.ua/?u=/continents/countries/cities/city.php?ID=75%26CID=3%26PID=105%26PCID=1%26PPID=1%26PPCID=2%26from=country_cities%26province=" TargetMode="External"/><Relationship Id="rId49" Type="http://schemas.openxmlformats.org/officeDocument/2006/relationships/image" Target="media/image32.gif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4" Type="http://schemas.openxmlformats.org/officeDocument/2006/relationships/image" Target="media/image28.gi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lgol.com.ua/tours/t/main.php?TID=949&amp;jump=&amp;lang=&amp;additionalAction=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://www.algol.com.ua/?u=/continents/countries/cities/city.php?ID=62%26CID=3%26PID=105%26PCID=1%26PPID=1%26PPCID=2%26from=country_cities%26province=" TargetMode="External"/><Relationship Id="rId30" Type="http://schemas.openxmlformats.org/officeDocument/2006/relationships/image" Target="media/image17.gif"/><Relationship Id="rId35" Type="http://schemas.openxmlformats.org/officeDocument/2006/relationships/image" Target="media/image22.jpeg"/><Relationship Id="rId43" Type="http://schemas.openxmlformats.org/officeDocument/2006/relationships/hyperlink" Target="http://www.algol.com.ua/tours/t/main.php?TID=949&amp;jump=&amp;lang=&amp;additionalAction=" TargetMode="External"/><Relationship Id="rId48" Type="http://schemas.openxmlformats.org/officeDocument/2006/relationships/image" Target="media/image31.gif"/><Relationship Id="rId8" Type="http://schemas.openxmlformats.org/officeDocument/2006/relationships/image" Target="media/image3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2013-01-05T17:58:00Z</dcterms:created>
  <dcterms:modified xsi:type="dcterms:W3CDTF">2013-01-05T18:00:00Z</dcterms:modified>
</cp:coreProperties>
</file>